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D6A4" w14:textId="72B587A2" w:rsidR="0070220D" w:rsidRPr="00E06D54" w:rsidRDefault="005E10BF" w:rsidP="00E06D54">
      <w:pPr>
        <w:widowControl w:val="0"/>
        <w:rPr>
          <w:rFonts w:ascii="Corbel" w:hAnsi="Corbel"/>
          <w:b/>
          <w:bCs/>
          <w:color w:val="009999"/>
          <w:sz w:val="48"/>
          <w:szCs w:val="48"/>
          <w14:ligatures w14:val="none"/>
        </w:rPr>
      </w:pPr>
      <w:r w:rsidRPr="00E06D54">
        <w:rPr>
          <w:rFonts w:ascii="Corbel" w:hAnsi="Corbel"/>
          <w:bCs/>
          <w:noProof/>
          <w:color w:val="009999"/>
          <w:sz w:val="28"/>
          <w:szCs w:val="28"/>
          <w14:ligatures w14:val="none"/>
          <w14:cntxtAlts w14:val="0"/>
        </w:rPr>
        <w:drawing>
          <wp:anchor distT="0" distB="0" distL="114300" distR="114300" simplePos="0" relativeHeight="251667456" behindDoc="0" locked="0" layoutInCell="1" allowOverlap="1" wp14:anchorId="08DFBFF4" wp14:editId="3F387850">
            <wp:simplePos x="0" y="0"/>
            <wp:positionH relativeFrom="column">
              <wp:posOffset>4391236</wp:posOffset>
            </wp:positionH>
            <wp:positionV relativeFrom="paragraph">
              <wp:posOffset>423</wp:posOffset>
            </wp:positionV>
            <wp:extent cx="2185670" cy="1936750"/>
            <wp:effectExtent l="0" t="0" r="5080" b="6350"/>
            <wp:wrapThrough wrapText="bothSides">
              <wp:wrapPolygon edited="0">
                <wp:start x="0" y="0"/>
                <wp:lineTo x="0" y="21458"/>
                <wp:lineTo x="21462" y="21458"/>
                <wp:lineTo x="214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670" cy="1936750"/>
                    </a:xfrm>
                    <a:prstGeom prst="rect">
                      <a:avLst/>
                    </a:prstGeom>
                  </pic:spPr>
                </pic:pic>
              </a:graphicData>
            </a:graphic>
            <wp14:sizeRelH relativeFrom="page">
              <wp14:pctWidth>0</wp14:pctWidth>
            </wp14:sizeRelH>
            <wp14:sizeRelV relativeFrom="page">
              <wp14:pctHeight>0</wp14:pctHeight>
            </wp14:sizeRelV>
          </wp:anchor>
        </w:drawing>
      </w:r>
      <w:r w:rsidR="0070220D" w:rsidRPr="00E06D54">
        <w:rPr>
          <w:rFonts w:ascii="Corbel" w:hAnsi="Corbel"/>
          <w:b/>
          <w:bCs/>
          <w:color w:val="009999"/>
          <w:sz w:val="48"/>
          <w:szCs w:val="48"/>
          <w14:ligatures w14:val="none"/>
        </w:rPr>
        <w:t xml:space="preserve">Peaceful Kids Permission </w:t>
      </w:r>
      <w:r w:rsidR="00E06D54">
        <w:rPr>
          <w:rFonts w:ascii="Corbel" w:hAnsi="Corbel"/>
          <w:b/>
          <w:bCs/>
          <w:color w:val="009999"/>
          <w:sz w:val="48"/>
          <w:szCs w:val="48"/>
          <w14:ligatures w14:val="none"/>
        </w:rPr>
        <w:t>-Participation via live video call</w:t>
      </w:r>
    </w:p>
    <w:p w14:paraId="4D1508CA" w14:textId="77777777" w:rsidR="00E06D54" w:rsidRPr="00E06D54" w:rsidRDefault="0070220D" w:rsidP="0070220D">
      <w:pPr>
        <w:widowControl w:val="0"/>
        <w:rPr>
          <w:rFonts w:ascii="Corbel" w:hAnsi="Corbel"/>
          <w:color w:val="595959" w:themeColor="text1" w:themeTint="A6"/>
          <w:sz w:val="24"/>
          <w:szCs w:val="22"/>
          <w14:ligatures w14:val="none"/>
        </w:rPr>
      </w:pPr>
      <w:r w:rsidRPr="00E06D54">
        <w:rPr>
          <w:rFonts w:ascii="Corbel" w:hAnsi="Corbel"/>
          <w:color w:val="595959" w:themeColor="text1" w:themeTint="A6"/>
          <w:sz w:val="24"/>
          <w:szCs w:val="22"/>
          <w14:ligatures w14:val="none"/>
        </w:rPr>
        <w:t xml:space="preserve">I give permission for my child to participate in the Peaceful Kids </w:t>
      </w:r>
      <w:r w:rsidR="00555163" w:rsidRPr="00E06D54">
        <w:rPr>
          <w:rFonts w:ascii="Corbel" w:hAnsi="Corbel"/>
          <w:color w:val="595959" w:themeColor="text1" w:themeTint="A6"/>
          <w:sz w:val="24"/>
          <w:szCs w:val="22"/>
          <w14:ligatures w14:val="none"/>
        </w:rPr>
        <w:t xml:space="preserve">educational </w:t>
      </w:r>
      <w:r w:rsidRPr="00E06D54">
        <w:rPr>
          <w:rFonts w:ascii="Corbel" w:hAnsi="Corbel"/>
          <w:color w:val="595959" w:themeColor="text1" w:themeTint="A6"/>
          <w:sz w:val="24"/>
          <w:szCs w:val="22"/>
          <w14:ligatures w14:val="none"/>
        </w:rPr>
        <w:t xml:space="preserve">program </w:t>
      </w:r>
      <w:r w:rsidR="00E06D54" w:rsidRPr="00E06D54">
        <w:rPr>
          <w:rFonts w:ascii="Corbel" w:hAnsi="Corbel"/>
          <w:color w:val="595959" w:themeColor="text1" w:themeTint="A6"/>
          <w:sz w:val="24"/>
          <w:szCs w:val="22"/>
          <w14:ligatures w14:val="none"/>
        </w:rPr>
        <w:t xml:space="preserve">via </w:t>
      </w:r>
      <w:r w:rsidR="00E06D54" w:rsidRPr="00911526">
        <w:rPr>
          <w:rFonts w:ascii="Corbel" w:hAnsi="Corbel"/>
          <w:b/>
          <w:bCs/>
          <w:color w:val="595959" w:themeColor="text1" w:themeTint="A6"/>
          <w:sz w:val="24"/>
          <w:szCs w:val="22"/>
          <w14:ligatures w14:val="none"/>
        </w:rPr>
        <w:t>(ZOOM, Google Hangouts – edit).</w:t>
      </w:r>
    </w:p>
    <w:p w14:paraId="315FCF43" w14:textId="76A3B30C" w:rsidR="00E06D54" w:rsidRPr="00E06D54" w:rsidRDefault="0070220D" w:rsidP="0070220D">
      <w:pPr>
        <w:widowControl w:val="0"/>
        <w:rPr>
          <w:rFonts w:ascii="Corbel" w:hAnsi="Corbel"/>
          <w:color w:val="595959" w:themeColor="text1" w:themeTint="A6"/>
          <w:sz w:val="24"/>
          <w:szCs w:val="22"/>
          <w14:ligatures w14:val="none"/>
        </w:rPr>
      </w:pPr>
      <w:r w:rsidRPr="00E06D54">
        <w:rPr>
          <w:rFonts w:ascii="Corbel" w:hAnsi="Corbel"/>
          <w:color w:val="595959" w:themeColor="text1" w:themeTint="A6"/>
          <w:sz w:val="24"/>
          <w:szCs w:val="22"/>
          <w14:ligatures w14:val="none"/>
        </w:rPr>
        <w:t xml:space="preserve">I understand the program will be run by </w:t>
      </w:r>
      <w:r w:rsidR="00EF35B3" w:rsidRPr="00E06D54">
        <w:rPr>
          <w:rFonts w:ascii="Corbel" w:hAnsi="Corbel"/>
          <w:b/>
          <w:color w:val="595959" w:themeColor="text1" w:themeTint="A6"/>
          <w:sz w:val="24"/>
          <w:szCs w:val="22"/>
          <w14:ligatures w14:val="none"/>
        </w:rPr>
        <w:t>(your name)</w:t>
      </w:r>
      <w:r w:rsidRPr="00E06D54">
        <w:rPr>
          <w:rFonts w:ascii="Corbel" w:hAnsi="Corbel"/>
          <w:color w:val="595959" w:themeColor="text1" w:themeTint="A6"/>
          <w:sz w:val="24"/>
          <w:szCs w:val="22"/>
          <w14:ligatures w14:val="none"/>
        </w:rPr>
        <w:t xml:space="preserve"> and that my child will be meeting each week for 8 weeks with other students</w:t>
      </w:r>
      <w:r w:rsidR="00E06D54" w:rsidRPr="00E06D54">
        <w:rPr>
          <w:rFonts w:ascii="Corbel" w:hAnsi="Corbel"/>
          <w:color w:val="595959" w:themeColor="text1" w:themeTint="A6"/>
          <w:sz w:val="24"/>
          <w:szCs w:val="22"/>
          <w14:ligatures w14:val="none"/>
        </w:rPr>
        <w:t xml:space="preserve">. </w:t>
      </w:r>
    </w:p>
    <w:p w14:paraId="21207E8D" w14:textId="7102D2B9" w:rsidR="00E06D54" w:rsidRPr="00E06D54" w:rsidRDefault="0070220D" w:rsidP="0070220D">
      <w:pPr>
        <w:widowControl w:val="0"/>
        <w:rPr>
          <w:rFonts w:ascii="Corbel" w:hAnsi="Corbel"/>
          <w:color w:val="595959" w:themeColor="text1" w:themeTint="A6"/>
          <w:sz w:val="24"/>
          <w:szCs w:val="22"/>
          <w14:ligatures w14:val="none"/>
        </w:rPr>
      </w:pPr>
      <w:r w:rsidRPr="00E06D54">
        <w:rPr>
          <w:rFonts w:ascii="Corbel" w:hAnsi="Corbel"/>
          <w:color w:val="595959" w:themeColor="text1" w:themeTint="A6"/>
          <w:sz w:val="24"/>
          <w:szCs w:val="22"/>
          <w14:ligatures w14:val="none"/>
        </w:rPr>
        <w:t xml:space="preserve">The first session will be commencing in </w:t>
      </w:r>
      <w:r w:rsidRPr="00E06D54">
        <w:rPr>
          <w:rFonts w:ascii="Corbel" w:hAnsi="Corbel"/>
          <w:b/>
          <w:color w:val="595959" w:themeColor="text1" w:themeTint="A6"/>
          <w:sz w:val="24"/>
          <w:szCs w:val="22"/>
          <w14:ligatures w14:val="none"/>
        </w:rPr>
        <w:t>Week … (week beginning DATE/TIME).</w:t>
      </w:r>
      <w:r w:rsidRPr="00E06D54">
        <w:rPr>
          <w:rFonts w:ascii="Corbel" w:hAnsi="Corbel"/>
          <w:color w:val="595959" w:themeColor="text1" w:themeTint="A6"/>
          <w:sz w:val="24"/>
          <w:szCs w:val="22"/>
          <w14:ligatures w14:val="none"/>
        </w:rPr>
        <w:t xml:space="preserve"> </w:t>
      </w:r>
      <w:r w:rsidR="003F65DC" w:rsidRPr="00E06D54">
        <w:rPr>
          <w:rFonts w:ascii="Corbel" w:hAnsi="Corbel"/>
          <w:color w:val="595959" w:themeColor="text1" w:themeTint="A6"/>
          <w:sz w:val="24"/>
          <w:szCs w:val="22"/>
          <w14:ligatures w14:val="none"/>
        </w:rPr>
        <w:t xml:space="preserve"> </w:t>
      </w:r>
    </w:p>
    <w:p w14:paraId="41B3DAE2" w14:textId="77777777" w:rsidR="00911526" w:rsidRPr="00911526" w:rsidRDefault="00911526" w:rsidP="0070220D">
      <w:pPr>
        <w:widowControl w:val="0"/>
        <w:rPr>
          <w:rFonts w:ascii="Corbel" w:hAnsi="Corbel"/>
          <w:b/>
          <w:bCs/>
          <w:color w:val="595959" w:themeColor="text1" w:themeTint="A6"/>
          <w:sz w:val="18"/>
          <w:szCs w:val="16"/>
          <w14:ligatures w14:val="none"/>
        </w:rPr>
      </w:pPr>
    </w:p>
    <w:p w14:paraId="3F24F09F" w14:textId="30B242A7" w:rsidR="00555163" w:rsidRPr="00911526" w:rsidRDefault="00555163" w:rsidP="0070220D">
      <w:pPr>
        <w:widowControl w:val="0"/>
        <w:rPr>
          <w:rFonts w:ascii="Corbel" w:hAnsi="Corbel"/>
          <w:b/>
          <w:bCs/>
          <w:color w:val="009999"/>
          <w:sz w:val="28"/>
          <w:szCs w:val="24"/>
          <w14:ligatures w14:val="none"/>
        </w:rPr>
      </w:pPr>
      <w:r w:rsidRPr="00911526">
        <w:rPr>
          <w:rFonts w:ascii="Corbel" w:hAnsi="Corbel"/>
          <w:b/>
          <w:bCs/>
          <w:color w:val="009999"/>
          <w:sz w:val="28"/>
          <w:szCs w:val="24"/>
          <w14:ligatures w14:val="none"/>
        </w:rPr>
        <w:t>Terms and Conditions</w:t>
      </w:r>
      <w:bookmarkStart w:id="0" w:name="_GoBack"/>
      <w:bookmarkEnd w:id="0"/>
    </w:p>
    <w:p w14:paraId="07B53587" w14:textId="07064A7B" w:rsidR="00E06D54" w:rsidRDefault="00E06D54" w:rsidP="00911526">
      <w:pPr>
        <w:pStyle w:val="ListParagraph"/>
        <w:widowControl w:val="0"/>
        <w:numPr>
          <w:ilvl w:val="0"/>
          <w:numId w:val="5"/>
        </w:numPr>
        <w:ind w:left="426"/>
        <w:rPr>
          <w:rFonts w:ascii="Corbel" w:hAnsi="Corbel"/>
          <w:color w:val="595959" w:themeColor="text1" w:themeTint="A6"/>
          <w:sz w:val="24"/>
          <w:szCs w:val="24"/>
          <w14:ligatures w14:val="none"/>
        </w:rPr>
      </w:pPr>
      <w:r w:rsidRPr="00E06D54">
        <w:rPr>
          <w:rFonts w:ascii="Corbel" w:hAnsi="Corbel"/>
          <w:color w:val="595959" w:themeColor="text1" w:themeTint="A6"/>
          <w:sz w:val="24"/>
          <w:szCs w:val="24"/>
          <w14:ligatures w14:val="none"/>
        </w:rPr>
        <w:t>As this program will be adapted for online learning due to the Coronavirus</w:t>
      </w:r>
      <w:r w:rsidR="00911526">
        <w:rPr>
          <w:rFonts w:ascii="Corbel" w:hAnsi="Corbel"/>
          <w:color w:val="595959" w:themeColor="text1" w:themeTint="A6"/>
          <w:sz w:val="24"/>
          <w:szCs w:val="24"/>
          <w14:ligatures w14:val="none"/>
        </w:rPr>
        <w:t xml:space="preserve">, </w:t>
      </w:r>
      <w:r w:rsidRPr="00E06D54">
        <w:rPr>
          <w:rFonts w:ascii="Corbel" w:hAnsi="Corbel"/>
          <w:color w:val="595959" w:themeColor="text1" w:themeTint="A6"/>
          <w:sz w:val="24"/>
          <w:szCs w:val="24"/>
          <w14:ligatures w14:val="none"/>
        </w:rPr>
        <w:t xml:space="preserve">some activities and resources will be adapted to suit the online space.  </w:t>
      </w:r>
    </w:p>
    <w:p w14:paraId="1763FAB9" w14:textId="16F599C8" w:rsidR="00911526" w:rsidRPr="00E06D54" w:rsidRDefault="00911526" w:rsidP="00911526">
      <w:pPr>
        <w:pStyle w:val="ListParagraph"/>
        <w:widowControl w:val="0"/>
        <w:numPr>
          <w:ilvl w:val="0"/>
          <w:numId w:val="5"/>
        </w:numPr>
        <w:ind w:left="426"/>
        <w:rPr>
          <w:rFonts w:ascii="Corbel" w:hAnsi="Corbel"/>
          <w:color w:val="595959" w:themeColor="text1" w:themeTint="A6"/>
          <w:sz w:val="24"/>
          <w:szCs w:val="24"/>
          <w14:ligatures w14:val="none"/>
        </w:rPr>
      </w:pPr>
      <w:r>
        <w:rPr>
          <w:rFonts w:ascii="Corbel" w:hAnsi="Corbel"/>
          <w:color w:val="595959" w:themeColor="text1" w:themeTint="A6"/>
          <w:sz w:val="24"/>
          <w:szCs w:val="24"/>
          <w14:ligatures w14:val="none"/>
        </w:rPr>
        <w:t xml:space="preserve">Resources may be emailed to you prior to the sessions.  Please do not share these with anyone outside of your home.  Resources are not usually emailed due to copyright reasons however due to these circumstances; we ask you to help keep the resources within the copyright restrictions. </w:t>
      </w:r>
    </w:p>
    <w:p w14:paraId="4DD33536" w14:textId="739ECF5A" w:rsidR="00E06D54" w:rsidRPr="00E06D54" w:rsidRDefault="00E06D54" w:rsidP="00911526">
      <w:pPr>
        <w:pStyle w:val="ListParagraph"/>
        <w:widowControl w:val="0"/>
        <w:numPr>
          <w:ilvl w:val="0"/>
          <w:numId w:val="5"/>
        </w:numPr>
        <w:ind w:left="426"/>
        <w:rPr>
          <w:rFonts w:ascii="Corbel" w:hAnsi="Corbel"/>
          <w:color w:val="595959" w:themeColor="text1" w:themeTint="A6"/>
          <w:sz w:val="24"/>
          <w:szCs w:val="24"/>
          <w14:ligatures w14:val="none"/>
        </w:rPr>
      </w:pPr>
      <w:r w:rsidRPr="00E06D54">
        <w:rPr>
          <w:rFonts w:ascii="Corbel" w:hAnsi="Corbel"/>
          <w:color w:val="595959" w:themeColor="text1" w:themeTint="A6"/>
          <w:sz w:val="24"/>
          <w:szCs w:val="24"/>
          <w14:ligatures w14:val="none"/>
        </w:rPr>
        <w:t xml:space="preserve">Due to child safety reasons, it is required that a parent be present in the same room as their child.  Parent’s do not have </w:t>
      </w:r>
      <w:r w:rsidR="00911526">
        <w:rPr>
          <w:rFonts w:ascii="Corbel" w:hAnsi="Corbel"/>
          <w:color w:val="595959" w:themeColor="text1" w:themeTint="A6"/>
          <w:sz w:val="24"/>
          <w:szCs w:val="24"/>
          <w14:ligatures w14:val="none"/>
        </w:rPr>
        <w:t xml:space="preserve">to </w:t>
      </w:r>
      <w:r w:rsidRPr="00E06D54">
        <w:rPr>
          <w:rFonts w:ascii="Corbel" w:hAnsi="Corbel"/>
          <w:color w:val="595959" w:themeColor="text1" w:themeTint="A6"/>
          <w:sz w:val="24"/>
          <w:szCs w:val="24"/>
          <w14:ligatures w14:val="none"/>
        </w:rPr>
        <w:t xml:space="preserve">participate in the session however it is important that a parent is in the same room as the child.  For younger children, parents are encouraged to join in on the session. </w:t>
      </w:r>
    </w:p>
    <w:p w14:paraId="563FB6BC" w14:textId="6D3BB1CF" w:rsidR="00E06D54" w:rsidRPr="00E06D54" w:rsidRDefault="00E06D54" w:rsidP="00911526">
      <w:pPr>
        <w:pStyle w:val="ListParagraph"/>
        <w:widowControl w:val="0"/>
        <w:numPr>
          <w:ilvl w:val="0"/>
          <w:numId w:val="5"/>
        </w:numPr>
        <w:ind w:left="426"/>
        <w:rPr>
          <w:rFonts w:ascii="Corbel" w:hAnsi="Corbel"/>
          <w:color w:val="595959" w:themeColor="text1" w:themeTint="A6"/>
          <w:sz w:val="24"/>
          <w:szCs w:val="24"/>
          <w14:ligatures w14:val="none"/>
        </w:rPr>
      </w:pPr>
      <w:r w:rsidRPr="00E06D54">
        <w:rPr>
          <w:rFonts w:ascii="Corbel" w:hAnsi="Corbel"/>
          <w:color w:val="595959" w:themeColor="text1" w:themeTint="A6"/>
          <w:sz w:val="24"/>
          <w:szCs w:val="24"/>
          <w14:ligatures w14:val="none"/>
        </w:rPr>
        <w:t>Children need to be in a living room space and not in their bedrooms.</w:t>
      </w:r>
    </w:p>
    <w:p w14:paraId="3AAD4929" w14:textId="2E85B811" w:rsidR="00E06D54" w:rsidRDefault="00E06D54" w:rsidP="00911526">
      <w:pPr>
        <w:pStyle w:val="ListParagraph"/>
        <w:widowControl w:val="0"/>
        <w:numPr>
          <w:ilvl w:val="0"/>
          <w:numId w:val="5"/>
        </w:numPr>
        <w:ind w:left="426"/>
        <w:rPr>
          <w:rFonts w:ascii="Corbel" w:hAnsi="Corbel"/>
          <w:color w:val="595959" w:themeColor="text1" w:themeTint="A6"/>
          <w:sz w:val="24"/>
          <w:szCs w:val="24"/>
          <w14:ligatures w14:val="none"/>
        </w:rPr>
      </w:pPr>
      <w:r w:rsidRPr="00E06D54">
        <w:rPr>
          <w:rFonts w:ascii="Corbel" w:hAnsi="Corbel"/>
          <w:color w:val="595959" w:themeColor="text1" w:themeTint="A6"/>
          <w:sz w:val="24"/>
          <w:szCs w:val="24"/>
          <w14:ligatures w14:val="none"/>
        </w:rPr>
        <w:t xml:space="preserve">Due to parents being present for this adapted online program, it is very important that parents keep anything shared by the students or parents as confidential.  </w:t>
      </w:r>
    </w:p>
    <w:p w14:paraId="5AF32E21" w14:textId="28CF92E6" w:rsidR="00911526" w:rsidRPr="00E06D54" w:rsidRDefault="00911526" w:rsidP="00911526">
      <w:pPr>
        <w:pStyle w:val="ListParagraph"/>
        <w:widowControl w:val="0"/>
        <w:numPr>
          <w:ilvl w:val="0"/>
          <w:numId w:val="5"/>
        </w:numPr>
        <w:ind w:left="426"/>
        <w:rPr>
          <w:rFonts w:ascii="Corbel" w:hAnsi="Corbel"/>
          <w:color w:val="595959" w:themeColor="text1" w:themeTint="A6"/>
          <w:sz w:val="24"/>
          <w:szCs w:val="24"/>
          <w14:ligatures w14:val="none"/>
        </w:rPr>
      </w:pPr>
      <w:r>
        <w:rPr>
          <w:rFonts w:ascii="Corbel" w:hAnsi="Corbel"/>
          <w:color w:val="595959" w:themeColor="text1" w:themeTint="A6"/>
          <w:sz w:val="24"/>
          <w:szCs w:val="24"/>
          <w14:ligatures w14:val="none"/>
        </w:rPr>
        <w:t>Sessions are not be recorded by the Facilitator or participants.</w:t>
      </w:r>
    </w:p>
    <w:p w14:paraId="16C5C97B" w14:textId="768DE619" w:rsidR="000574D2" w:rsidRPr="00E06D54" w:rsidRDefault="00911526" w:rsidP="00911526">
      <w:pPr>
        <w:pStyle w:val="ListParagraph"/>
        <w:widowControl w:val="0"/>
        <w:numPr>
          <w:ilvl w:val="0"/>
          <w:numId w:val="5"/>
        </w:numPr>
        <w:ind w:left="426"/>
        <w:rPr>
          <w:rFonts w:ascii="Corbel" w:hAnsi="Corbel"/>
          <w:color w:val="595959" w:themeColor="text1" w:themeTint="A6"/>
          <w:sz w:val="24"/>
          <w:szCs w:val="24"/>
          <w14:ligatures w14:val="none"/>
        </w:rPr>
      </w:pPr>
      <w:r>
        <w:rPr>
          <w:rFonts w:ascii="Corbel" w:hAnsi="Corbel"/>
          <w:b/>
          <w:bCs/>
          <w:noProof/>
          <w:color w:val="000000" w:themeColor="text1"/>
          <w:sz w:val="24"/>
          <w:szCs w:val="22"/>
          <w14:ligatures w14:val="none"/>
          <w14:cntxtAlts w14:val="0"/>
        </w:rPr>
        <w:drawing>
          <wp:anchor distT="0" distB="0" distL="114300" distR="114300" simplePos="0" relativeHeight="251668480" behindDoc="0" locked="0" layoutInCell="1" allowOverlap="1" wp14:anchorId="037835C1" wp14:editId="4D663FC4">
            <wp:simplePos x="0" y="0"/>
            <wp:positionH relativeFrom="column">
              <wp:posOffset>5020098</wp:posOffset>
            </wp:positionH>
            <wp:positionV relativeFrom="paragraph">
              <wp:posOffset>1016635</wp:posOffset>
            </wp:positionV>
            <wp:extent cx="1633855" cy="3028950"/>
            <wp:effectExtent l="0" t="0" r="4445" b="0"/>
            <wp:wrapThrough wrapText="bothSides">
              <wp:wrapPolygon edited="0">
                <wp:start x="10829" y="2717"/>
                <wp:lineTo x="8059" y="5026"/>
                <wp:lineTo x="9066" y="7336"/>
                <wp:lineTo x="8059" y="8015"/>
                <wp:lineTo x="8059" y="9509"/>
                <wp:lineTo x="4533" y="11683"/>
                <wp:lineTo x="9318" y="13857"/>
                <wp:lineTo x="10578" y="18204"/>
                <wp:lineTo x="9822" y="19426"/>
                <wp:lineTo x="13600" y="19426"/>
                <wp:lineTo x="20903" y="19019"/>
                <wp:lineTo x="21407" y="18611"/>
                <wp:lineTo x="21407" y="17389"/>
                <wp:lineTo x="19392" y="16030"/>
                <wp:lineTo x="18888" y="11683"/>
                <wp:lineTo x="19896" y="8966"/>
                <wp:lineTo x="19392" y="8015"/>
                <wp:lineTo x="18133" y="7336"/>
                <wp:lineTo x="19392" y="7336"/>
                <wp:lineTo x="19140" y="5162"/>
                <wp:lineTo x="15614" y="2717"/>
                <wp:lineTo x="10829" y="2717"/>
              </wp:wrapPolygon>
            </wp:wrapThrough>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ds_peaceful.png"/>
                    <pic:cNvPicPr/>
                  </pic:nvPicPr>
                  <pic:blipFill rotWithShape="1">
                    <a:blip r:embed="rId6" cstate="print">
                      <a:extLst>
                        <a:ext uri="{28A0092B-C50C-407E-A947-70E740481C1C}">
                          <a14:useLocalDpi xmlns:a14="http://schemas.microsoft.com/office/drawing/2010/main" val="0"/>
                        </a:ext>
                      </a:extLst>
                    </a:blip>
                    <a:srcRect r="23934"/>
                    <a:stretch/>
                  </pic:blipFill>
                  <pic:spPr bwMode="auto">
                    <a:xfrm>
                      <a:off x="0" y="0"/>
                      <a:ext cx="1633855" cy="302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163" w:rsidRPr="00E06D54">
        <w:rPr>
          <w:rFonts w:ascii="Corbel" w:hAnsi="Corbel"/>
          <w:color w:val="595959" w:themeColor="text1" w:themeTint="A6"/>
          <w:sz w:val="24"/>
          <w:szCs w:val="24"/>
          <w14:ligatures w14:val="none"/>
        </w:rPr>
        <w:t xml:space="preserve">Occasionally children are not suitable for this group workshop which can be due to several reasons including the group dynamics.  If your child is struggling to manage the group environment with other children, you will be contacted to discuss alternative options for your child.  Alternative options for children can include offering individual sessions or being included in another group at another time.  If your child is not being respectful to other children or very disruptive, all efforts will be made to keep your child in the group, however at times children may be asked to leave the group and this will be discussed with you to manage the best way forward. </w:t>
      </w:r>
    </w:p>
    <w:p w14:paraId="4F826A72" w14:textId="10B864AA" w:rsidR="00555163" w:rsidRPr="00E06D54" w:rsidRDefault="00555163" w:rsidP="00911526">
      <w:pPr>
        <w:pStyle w:val="ListParagraph"/>
        <w:widowControl w:val="0"/>
        <w:numPr>
          <w:ilvl w:val="0"/>
          <w:numId w:val="5"/>
        </w:numPr>
        <w:ind w:left="426"/>
        <w:rPr>
          <w:rFonts w:ascii="Corbel" w:hAnsi="Corbel"/>
          <w:color w:val="595959" w:themeColor="text1" w:themeTint="A6"/>
          <w:sz w:val="24"/>
          <w:szCs w:val="24"/>
          <w14:ligatures w14:val="none"/>
        </w:rPr>
      </w:pPr>
      <w:r w:rsidRPr="00E06D54">
        <w:rPr>
          <w:rFonts w:ascii="Corbel" w:hAnsi="Corbel"/>
          <w:color w:val="595959" w:themeColor="text1" w:themeTint="A6"/>
          <w:sz w:val="24"/>
          <w:szCs w:val="24"/>
          <w14:ligatures w14:val="none"/>
        </w:rPr>
        <w:t xml:space="preserve">Full payment is required before the 8-week Peaceful Kids program for your child to </w:t>
      </w:r>
      <w:r w:rsidR="00911526">
        <w:rPr>
          <w:rFonts w:ascii="Corbel" w:hAnsi="Corbel"/>
          <w:color w:val="595959" w:themeColor="text1" w:themeTint="A6"/>
          <w:sz w:val="24"/>
          <w:szCs w:val="24"/>
          <w14:ligatures w14:val="none"/>
        </w:rPr>
        <w:t>participate in the program.</w:t>
      </w:r>
    </w:p>
    <w:p w14:paraId="35C72C4B" w14:textId="3390403B" w:rsidR="00555163" w:rsidRPr="00E06D54" w:rsidRDefault="00555163" w:rsidP="00555163">
      <w:pPr>
        <w:widowControl w:val="0"/>
        <w:rPr>
          <w:b/>
          <w:color w:val="595959" w:themeColor="text1" w:themeTint="A6"/>
          <w:sz w:val="22"/>
          <w:szCs w:val="22"/>
          <w14:ligatures w14:val="none"/>
        </w:rPr>
      </w:pPr>
    </w:p>
    <w:p w14:paraId="1D1CE64D" w14:textId="246A1A56" w:rsidR="00555163" w:rsidRPr="00911526" w:rsidRDefault="00555163" w:rsidP="000574D2">
      <w:pPr>
        <w:widowControl w:val="0"/>
        <w:rPr>
          <w:color w:val="009999"/>
          <w:sz w:val="28"/>
          <w:szCs w:val="28"/>
          <w14:ligatures w14:val="none"/>
        </w:rPr>
      </w:pPr>
      <w:r w:rsidRPr="00911526">
        <w:rPr>
          <w:color w:val="009999"/>
          <w:sz w:val="28"/>
          <w:szCs w:val="28"/>
          <w14:ligatures w14:val="none"/>
        </w:rPr>
        <w:t xml:space="preserve">I agree with the above Terms and </w:t>
      </w:r>
      <w:r w:rsidR="00911526" w:rsidRPr="00911526">
        <w:rPr>
          <w:color w:val="009999"/>
          <w:sz w:val="28"/>
          <w:szCs w:val="28"/>
          <w14:ligatures w14:val="none"/>
        </w:rPr>
        <w:t>Conditions</w:t>
      </w:r>
    </w:p>
    <w:p w14:paraId="2CBE854C" w14:textId="3059562F" w:rsidR="00E06D54" w:rsidRPr="00E06D54" w:rsidRDefault="00911526" w:rsidP="00E06D54">
      <w:pPr>
        <w:widowControl w:val="0"/>
        <w:rPr>
          <w:rFonts w:ascii="Corbel" w:hAnsi="Corbel"/>
          <w:b/>
          <w:bCs/>
          <w:color w:val="595959" w:themeColor="text1" w:themeTint="A6"/>
          <w:sz w:val="24"/>
          <w:szCs w:val="22"/>
          <w14:ligatures w14:val="none"/>
        </w:rPr>
      </w:pPr>
      <w:r w:rsidRPr="00E06D54">
        <w:rPr>
          <w:rFonts w:ascii="Corbel" w:hAnsi="Corbel"/>
          <w:b/>
          <w:bCs/>
          <w:color w:val="595959" w:themeColor="text1" w:themeTint="A6"/>
          <w:sz w:val="24"/>
          <w:szCs w:val="22"/>
          <w14:ligatures w14:val="none"/>
        </w:rPr>
        <w:t>Child’s Name</w:t>
      </w:r>
      <w:r w:rsidR="00E06D54" w:rsidRPr="00E06D54">
        <w:rPr>
          <w:rFonts w:ascii="Corbel" w:hAnsi="Corbel"/>
          <w:b/>
          <w:bCs/>
          <w:color w:val="595959" w:themeColor="text1" w:themeTint="A6"/>
          <w:sz w:val="24"/>
          <w:szCs w:val="22"/>
          <w14:ligatures w14:val="none"/>
        </w:rPr>
        <w:t xml:space="preserve">: </w:t>
      </w:r>
    </w:p>
    <w:p w14:paraId="240C8B3B" w14:textId="03EB57A4" w:rsidR="00E06D54" w:rsidRPr="00E06D54" w:rsidRDefault="00E06D54" w:rsidP="00E06D54">
      <w:pPr>
        <w:widowControl w:val="0"/>
        <w:rPr>
          <w:rFonts w:ascii="Corbel" w:hAnsi="Corbel"/>
          <w:b/>
          <w:bCs/>
          <w:color w:val="595959" w:themeColor="text1" w:themeTint="A6"/>
          <w:sz w:val="24"/>
          <w:szCs w:val="22"/>
          <w14:ligatures w14:val="none"/>
        </w:rPr>
      </w:pPr>
      <w:r w:rsidRPr="00E06D54">
        <w:rPr>
          <w:rFonts w:ascii="Corbel" w:hAnsi="Corbel"/>
          <w:b/>
          <w:bCs/>
          <w:color w:val="595959" w:themeColor="text1" w:themeTint="A6"/>
          <w:sz w:val="24"/>
          <w:szCs w:val="22"/>
          <w14:ligatures w14:val="none"/>
        </w:rPr>
        <w:t xml:space="preserve">Parent’s Name: </w:t>
      </w:r>
    </w:p>
    <w:p w14:paraId="10462004" w14:textId="55C78066" w:rsidR="00E06D54" w:rsidRPr="00E06D54" w:rsidRDefault="00E06D54" w:rsidP="00E06D54">
      <w:pPr>
        <w:widowControl w:val="0"/>
        <w:rPr>
          <w:rFonts w:ascii="Corbel" w:hAnsi="Corbel"/>
          <w:b/>
          <w:bCs/>
          <w:color w:val="595959" w:themeColor="text1" w:themeTint="A6"/>
          <w:sz w:val="24"/>
          <w:szCs w:val="22"/>
          <w14:ligatures w14:val="none"/>
        </w:rPr>
      </w:pPr>
      <w:r w:rsidRPr="00E06D54">
        <w:rPr>
          <w:rFonts w:ascii="Corbel" w:hAnsi="Corbel"/>
          <w:b/>
          <w:bCs/>
          <w:color w:val="595959" w:themeColor="text1" w:themeTint="A6"/>
          <w:sz w:val="24"/>
          <w:szCs w:val="22"/>
          <w14:ligatures w14:val="none"/>
        </w:rPr>
        <w:t xml:space="preserve">Parent Signature: </w:t>
      </w:r>
    </w:p>
    <w:p w14:paraId="2192FE9C" w14:textId="01C95205" w:rsidR="00555163" w:rsidRPr="00911526" w:rsidRDefault="00E06D54" w:rsidP="00E06D54">
      <w:pPr>
        <w:widowControl w:val="0"/>
        <w:rPr>
          <w:rFonts w:ascii="Corbel" w:hAnsi="Corbel"/>
          <w:b/>
          <w:bCs/>
          <w:color w:val="595959" w:themeColor="text1" w:themeTint="A6"/>
          <w:sz w:val="24"/>
          <w:szCs w:val="22"/>
          <w14:ligatures w14:val="none"/>
        </w:rPr>
      </w:pPr>
      <w:r w:rsidRPr="00E06D54">
        <w:rPr>
          <w:rFonts w:ascii="Corbel" w:hAnsi="Corbel"/>
          <w:b/>
          <w:bCs/>
          <w:color w:val="595959" w:themeColor="text1" w:themeTint="A6"/>
          <w:sz w:val="24"/>
          <w:szCs w:val="22"/>
          <w14:ligatures w14:val="none"/>
        </w:rPr>
        <w:t xml:space="preserve">Date:  </w:t>
      </w:r>
    </w:p>
    <w:sectPr w:rsidR="00555163" w:rsidRPr="00911526" w:rsidSect="00911526">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4909"/>
    <w:multiLevelType w:val="hybridMultilevel"/>
    <w:tmpl w:val="339C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300764"/>
    <w:multiLevelType w:val="hybridMultilevel"/>
    <w:tmpl w:val="8C589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06A96"/>
    <w:multiLevelType w:val="hybridMultilevel"/>
    <w:tmpl w:val="5994E376"/>
    <w:lvl w:ilvl="0" w:tplc="46524520">
      <w:numFmt w:val="bullet"/>
      <w:lvlText w:val="-"/>
      <w:lvlJc w:val="left"/>
      <w:pPr>
        <w:ind w:left="408" w:hanging="360"/>
      </w:pPr>
      <w:rPr>
        <w:rFonts w:ascii="Corbel" w:eastAsia="Times New Roman" w:hAnsi="Corbel" w:cs="Times New Roman" w:hint="default"/>
        <w:sz w:val="24"/>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 w15:restartNumberingAfterBreak="0">
    <w:nsid w:val="471F3A7C"/>
    <w:multiLevelType w:val="hybridMultilevel"/>
    <w:tmpl w:val="C08C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B123E"/>
    <w:multiLevelType w:val="hybridMultilevel"/>
    <w:tmpl w:val="2672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554F3C"/>
    <w:multiLevelType w:val="hybridMultilevel"/>
    <w:tmpl w:val="FE16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DB"/>
    <w:rsid w:val="000574D2"/>
    <w:rsid w:val="00153618"/>
    <w:rsid w:val="003F65DC"/>
    <w:rsid w:val="00422367"/>
    <w:rsid w:val="00555163"/>
    <w:rsid w:val="005E10BF"/>
    <w:rsid w:val="006C0239"/>
    <w:rsid w:val="0070220D"/>
    <w:rsid w:val="00747FD9"/>
    <w:rsid w:val="00911526"/>
    <w:rsid w:val="00AB3210"/>
    <w:rsid w:val="00C442DB"/>
    <w:rsid w:val="00D137F0"/>
    <w:rsid w:val="00E06D54"/>
    <w:rsid w:val="00EF35B3"/>
    <w:rsid w:val="00FF1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5557"/>
  <w15:chartTrackingRefBased/>
  <w15:docId w15:val="{102C6DCB-D17F-4434-A6C0-F92756D3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DB"/>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60724">
      <w:bodyDiv w:val="1"/>
      <w:marLeft w:val="0"/>
      <w:marRight w:val="0"/>
      <w:marTop w:val="0"/>
      <w:marBottom w:val="0"/>
      <w:divBdr>
        <w:top w:val="none" w:sz="0" w:space="0" w:color="auto"/>
        <w:left w:val="none" w:sz="0" w:space="0" w:color="auto"/>
        <w:bottom w:val="none" w:sz="0" w:space="0" w:color="auto"/>
        <w:right w:val="none" w:sz="0" w:space="0" w:color="auto"/>
      </w:divBdr>
    </w:div>
    <w:div w:id="1267544371">
      <w:bodyDiv w:val="1"/>
      <w:marLeft w:val="0"/>
      <w:marRight w:val="0"/>
      <w:marTop w:val="0"/>
      <w:marBottom w:val="0"/>
      <w:divBdr>
        <w:top w:val="none" w:sz="0" w:space="0" w:color="auto"/>
        <w:left w:val="none" w:sz="0" w:space="0" w:color="auto"/>
        <w:bottom w:val="none" w:sz="0" w:space="0" w:color="auto"/>
        <w:right w:val="none" w:sz="0" w:space="0" w:color="auto"/>
      </w:divBdr>
    </w:div>
    <w:div w:id="1804616571">
      <w:bodyDiv w:val="1"/>
      <w:marLeft w:val="0"/>
      <w:marRight w:val="0"/>
      <w:marTop w:val="0"/>
      <w:marBottom w:val="0"/>
      <w:divBdr>
        <w:top w:val="none" w:sz="0" w:space="0" w:color="auto"/>
        <w:left w:val="none" w:sz="0" w:space="0" w:color="auto"/>
        <w:bottom w:val="none" w:sz="0" w:space="0" w:color="auto"/>
        <w:right w:val="none" w:sz="0" w:space="0" w:color="auto"/>
      </w:divBdr>
    </w:div>
    <w:div w:id="1836215138">
      <w:bodyDiv w:val="1"/>
      <w:marLeft w:val="0"/>
      <w:marRight w:val="0"/>
      <w:marTop w:val="0"/>
      <w:marBottom w:val="0"/>
      <w:divBdr>
        <w:top w:val="none" w:sz="0" w:space="0" w:color="auto"/>
        <w:left w:val="none" w:sz="0" w:space="0" w:color="auto"/>
        <w:bottom w:val="none" w:sz="0" w:space="0" w:color="auto"/>
        <w:right w:val="none" w:sz="0" w:space="0" w:color="auto"/>
      </w:divBdr>
    </w:div>
    <w:div w:id="18930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Manning</dc:creator>
  <cp:keywords/>
  <dc:description/>
  <cp:lastModifiedBy>Georgina Manning</cp:lastModifiedBy>
  <cp:revision>3</cp:revision>
  <dcterms:created xsi:type="dcterms:W3CDTF">2020-04-10T00:55:00Z</dcterms:created>
  <dcterms:modified xsi:type="dcterms:W3CDTF">2020-04-10T01:09:00Z</dcterms:modified>
</cp:coreProperties>
</file>